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57" w:rsidRPr="002A6CBA" w:rsidRDefault="007A4B57" w:rsidP="007A4B57">
      <w:pPr>
        <w:ind w:left="6379" w:hanging="142"/>
        <w:rPr>
          <w:sz w:val="24"/>
          <w:szCs w:val="24"/>
        </w:rPr>
      </w:pPr>
      <w:r>
        <w:rPr>
          <w:sz w:val="28"/>
        </w:rPr>
        <w:t xml:space="preserve">     </w:t>
      </w:r>
      <w:r w:rsidRPr="002A6CBA">
        <w:rPr>
          <w:sz w:val="24"/>
          <w:szCs w:val="24"/>
        </w:rPr>
        <w:t xml:space="preserve">Приложение </w:t>
      </w:r>
    </w:p>
    <w:p w:rsidR="007A4B57" w:rsidRPr="002A6CBA" w:rsidRDefault="007A4B57" w:rsidP="007A4B57">
      <w:pPr>
        <w:ind w:left="6379" w:hanging="142"/>
        <w:rPr>
          <w:sz w:val="24"/>
          <w:szCs w:val="24"/>
        </w:rPr>
      </w:pPr>
      <w:r w:rsidRPr="002A6CBA">
        <w:rPr>
          <w:sz w:val="24"/>
          <w:szCs w:val="24"/>
        </w:rPr>
        <w:t xml:space="preserve">     к приказу УДДУ </w:t>
      </w:r>
    </w:p>
    <w:p w:rsidR="007A4B57" w:rsidRDefault="007A4B57" w:rsidP="007A4B57">
      <w:pPr>
        <w:ind w:left="6379" w:hanging="142"/>
        <w:rPr>
          <w:sz w:val="28"/>
        </w:rPr>
      </w:pPr>
      <w:r>
        <w:rPr>
          <w:sz w:val="24"/>
          <w:szCs w:val="24"/>
        </w:rPr>
        <w:t xml:space="preserve">     </w:t>
      </w:r>
      <w:r w:rsidRPr="002A6CBA">
        <w:rPr>
          <w:sz w:val="24"/>
          <w:szCs w:val="24"/>
        </w:rPr>
        <w:t xml:space="preserve">от </w:t>
      </w:r>
      <w:r w:rsidRPr="0024580E">
        <w:rPr>
          <w:sz w:val="24"/>
          <w:szCs w:val="24"/>
          <w:u w:val="single"/>
        </w:rPr>
        <w:t xml:space="preserve">30.12.2015 </w:t>
      </w:r>
      <w:r w:rsidRPr="002A6CBA">
        <w:rPr>
          <w:sz w:val="24"/>
          <w:szCs w:val="24"/>
        </w:rPr>
        <w:t xml:space="preserve">№ </w:t>
      </w:r>
      <w:r w:rsidRPr="0024580E">
        <w:rPr>
          <w:sz w:val="24"/>
          <w:szCs w:val="24"/>
          <w:u w:val="single"/>
        </w:rPr>
        <w:t>364</w:t>
      </w:r>
    </w:p>
    <w:p w:rsidR="007A4B57" w:rsidRDefault="007A4B57" w:rsidP="007A4B57">
      <w:pPr>
        <w:jc w:val="center"/>
        <w:rPr>
          <w:sz w:val="28"/>
        </w:rPr>
      </w:pPr>
    </w:p>
    <w:p w:rsidR="007A4B57" w:rsidRDefault="007A4B57" w:rsidP="007A4B57">
      <w:pPr>
        <w:jc w:val="center"/>
        <w:rPr>
          <w:sz w:val="28"/>
        </w:rPr>
      </w:pPr>
      <w:bookmarkStart w:id="0" w:name="_GoBack"/>
      <w:r>
        <w:rPr>
          <w:sz w:val="28"/>
        </w:rPr>
        <w:t>План работы</w:t>
      </w:r>
    </w:p>
    <w:p w:rsidR="007A4B57" w:rsidRDefault="007A4B57" w:rsidP="007A4B57">
      <w:pPr>
        <w:jc w:val="center"/>
        <w:rPr>
          <w:sz w:val="28"/>
        </w:rPr>
      </w:pPr>
    </w:p>
    <w:p w:rsidR="007A4B57" w:rsidRDefault="007A4B57" w:rsidP="007A4B57">
      <w:pPr>
        <w:jc w:val="center"/>
        <w:rPr>
          <w:rStyle w:val="FontStyle13"/>
          <w:sz w:val="28"/>
          <w:szCs w:val="28"/>
        </w:rPr>
      </w:pPr>
      <w:r>
        <w:rPr>
          <w:sz w:val="28"/>
        </w:rPr>
        <w:t xml:space="preserve">ресурсного центра по теме: </w:t>
      </w:r>
      <w:r w:rsidRPr="0072124C">
        <w:rPr>
          <w:rStyle w:val="FontStyle13"/>
          <w:sz w:val="28"/>
          <w:szCs w:val="28"/>
        </w:rPr>
        <w:t xml:space="preserve">«Создание условий для физического развития воспитанников в соответствии с ФГОС </w:t>
      </w:r>
      <w:proofErr w:type="gramStart"/>
      <w:r w:rsidRPr="0072124C">
        <w:rPr>
          <w:rStyle w:val="FontStyle13"/>
          <w:sz w:val="28"/>
          <w:szCs w:val="28"/>
        </w:rPr>
        <w:t>ДО</w:t>
      </w:r>
      <w:proofErr w:type="gramEnd"/>
      <w:r w:rsidRPr="0072124C">
        <w:rPr>
          <w:rStyle w:val="FontStyle13"/>
          <w:sz w:val="28"/>
          <w:szCs w:val="28"/>
        </w:rPr>
        <w:t>»</w:t>
      </w:r>
      <w:r>
        <w:rPr>
          <w:rStyle w:val="FontStyle13"/>
          <w:sz w:val="28"/>
          <w:szCs w:val="28"/>
        </w:rPr>
        <w:t xml:space="preserve"> </w:t>
      </w:r>
      <w:r>
        <w:rPr>
          <w:sz w:val="28"/>
        </w:rPr>
        <w:t>на 2016 год</w:t>
      </w:r>
      <w:bookmarkEnd w:id="0"/>
      <w:r>
        <w:rPr>
          <w:sz w:val="28"/>
        </w:rPr>
        <w:t>.</w:t>
      </w:r>
    </w:p>
    <w:p w:rsidR="007A4B57" w:rsidRPr="003D5EC8" w:rsidRDefault="007A4B57" w:rsidP="007A4B57">
      <w:pPr>
        <w:spacing w:before="100" w:beforeAutospacing="1" w:after="100" w:afterAutospacing="1"/>
        <w:jc w:val="both"/>
        <w:rPr>
          <w:sz w:val="24"/>
          <w:szCs w:val="24"/>
        </w:rPr>
      </w:pPr>
      <w:r w:rsidRPr="003D5EC8">
        <w:rPr>
          <w:sz w:val="28"/>
          <w:szCs w:val="28"/>
        </w:rPr>
        <w:t>Цель: Активизация работы педагогов по использованию игровых и инновационных технологий в рамках реализации направления «Физическое развитие» в соответствии ФГОС.</w:t>
      </w:r>
    </w:p>
    <w:p w:rsidR="007A4B57" w:rsidRPr="003D5EC8" w:rsidRDefault="007A4B57" w:rsidP="007A4B57">
      <w:pPr>
        <w:spacing w:before="100" w:beforeAutospacing="1" w:after="100" w:afterAutospacing="1"/>
        <w:ind w:left="426"/>
        <w:rPr>
          <w:sz w:val="24"/>
          <w:szCs w:val="24"/>
        </w:rPr>
      </w:pPr>
      <w:r w:rsidRPr="003D5EC8">
        <w:rPr>
          <w:sz w:val="28"/>
          <w:szCs w:val="28"/>
        </w:rPr>
        <w:t>Задачи:</w:t>
      </w:r>
    </w:p>
    <w:p w:rsidR="007A4B57" w:rsidRPr="003D5EC8" w:rsidRDefault="007A4B57" w:rsidP="007A4B5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3D5EC8">
        <w:rPr>
          <w:sz w:val="28"/>
          <w:szCs w:val="28"/>
        </w:rPr>
        <w:t xml:space="preserve">Совершенствовать теоретический уровень и профессиональное мастерство </w:t>
      </w:r>
      <w:r>
        <w:rPr>
          <w:sz w:val="28"/>
          <w:szCs w:val="28"/>
        </w:rPr>
        <w:t xml:space="preserve">инструкторов по физической культуре  </w:t>
      </w:r>
      <w:r w:rsidRPr="003D5EC8">
        <w:rPr>
          <w:sz w:val="28"/>
          <w:szCs w:val="28"/>
        </w:rPr>
        <w:t>по направлению "Физическое развитие"</w:t>
      </w:r>
      <w:r>
        <w:rPr>
          <w:sz w:val="28"/>
          <w:szCs w:val="28"/>
        </w:rPr>
        <w:t xml:space="preserve">. </w:t>
      </w:r>
    </w:p>
    <w:p w:rsidR="007A4B57" w:rsidRPr="003D5EC8" w:rsidRDefault="007A4B57" w:rsidP="007A4B5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Создать условия для развития умений инструкторов по физической культуре по использованию </w:t>
      </w:r>
      <w:r w:rsidRPr="003D5EC8">
        <w:rPr>
          <w:sz w:val="28"/>
          <w:szCs w:val="28"/>
        </w:rPr>
        <w:t xml:space="preserve"> игровы</w:t>
      </w:r>
      <w:r>
        <w:rPr>
          <w:sz w:val="28"/>
          <w:szCs w:val="28"/>
        </w:rPr>
        <w:t>х</w:t>
      </w:r>
      <w:r w:rsidRPr="003D5EC8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ов</w:t>
      </w:r>
      <w:r w:rsidRPr="003D5EC8">
        <w:rPr>
          <w:sz w:val="28"/>
          <w:szCs w:val="28"/>
        </w:rPr>
        <w:t xml:space="preserve">, </w:t>
      </w:r>
      <w:proofErr w:type="spellStart"/>
      <w:r w:rsidRPr="003D5EC8">
        <w:rPr>
          <w:sz w:val="28"/>
          <w:szCs w:val="28"/>
        </w:rPr>
        <w:t>здоровьесберегающи</w:t>
      </w:r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</w:t>
      </w:r>
      <w:r w:rsidRPr="003D5EC8">
        <w:rPr>
          <w:sz w:val="28"/>
          <w:szCs w:val="28"/>
        </w:rPr>
        <w:t xml:space="preserve"> и инновационны</w:t>
      </w:r>
      <w:r>
        <w:rPr>
          <w:sz w:val="28"/>
          <w:szCs w:val="28"/>
        </w:rPr>
        <w:t>х</w:t>
      </w:r>
      <w:r w:rsidRPr="003D5EC8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й.</w:t>
      </w:r>
    </w:p>
    <w:p w:rsidR="007A4B57" w:rsidRPr="003D5EC8" w:rsidRDefault="007A4B57" w:rsidP="007A4B5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Создать условия для  обобщения диссеминации </w:t>
      </w:r>
      <w:r w:rsidRPr="003D5EC8">
        <w:rPr>
          <w:sz w:val="28"/>
          <w:szCs w:val="28"/>
        </w:rPr>
        <w:t>опыт работы педагогов по физическому развитию</w:t>
      </w:r>
      <w:r>
        <w:rPr>
          <w:sz w:val="28"/>
          <w:szCs w:val="28"/>
        </w:rPr>
        <w:t>.</w:t>
      </w:r>
    </w:p>
    <w:p w:rsidR="00F95885" w:rsidRDefault="00F95885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</w:pPr>
    </w:p>
    <w:p w:rsidR="007A4B57" w:rsidRDefault="007A4B57">
      <w:pPr>
        <w:rPr>
          <w:lang w:val="en-US"/>
        </w:rPr>
        <w:sectPr w:rsidR="007A4B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948" w:type="dxa"/>
        <w:tblInd w:w="-6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2553"/>
        <w:gridCol w:w="3153"/>
        <w:gridCol w:w="4150"/>
        <w:gridCol w:w="4253"/>
      </w:tblGrid>
      <w:tr w:rsidR="007A4B57" w:rsidRPr="00414125" w:rsidTr="007A4B57">
        <w:trPr>
          <w:trHeight w:val="827"/>
        </w:trPr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414125" w:rsidRDefault="007A4B57" w:rsidP="006771A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База </w:t>
            </w:r>
            <w:proofErr w:type="gramStart"/>
            <w:r>
              <w:rPr>
                <w:b/>
                <w:bCs/>
                <w:sz w:val="24"/>
                <w:szCs w:val="24"/>
              </w:rPr>
              <w:t>ответственные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414125" w:rsidRDefault="007A4B57" w:rsidP="006771AA">
            <w:pPr>
              <w:rPr>
                <w:sz w:val="24"/>
                <w:szCs w:val="24"/>
              </w:rPr>
            </w:pPr>
            <w:r w:rsidRPr="00414125">
              <w:rPr>
                <w:b/>
                <w:bCs/>
                <w:sz w:val="24"/>
                <w:szCs w:val="24"/>
              </w:rPr>
              <w:t>Аналитическое</w:t>
            </w: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  <w:r w:rsidRPr="00414125">
              <w:rPr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3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414125" w:rsidRDefault="007A4B57" w:rsidP="006771AA">
            <w:pPr>
              <w:rPr>
                <w:sz w:val="24"/>
                <w:szCs w:val="24"/>
              </w:rPr>
            </w:pPr>
            <w:r w:rsidRPr="00414125">
              <w:rPr>
                <w:b/>
                <w:bCs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4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414125" w:rsidRDefault="007A4B57" w:rsidP="006771AA">
            <w:pPr>
              <w:rPr>
                <w:sz w:val="24"/>
                <w:szCs w:val="24"/>
              </w:rPr>
            </w:pPr>
            <w:r w:rsidRPr="00414125">
              <w:rPr>
                <w:b/>
                <w:bCs/>
                <w:sz w:val="24"/>
                <w:szCs w:val="24"/>
              </w:rPr>
              <w:t>Консультативное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414125" w:rsidRDefault="007A4B57" w:rsidP="006771AA">
            <w:pPr>
              <w:rPr>
                <w:sz w:val="24"/>
                <w:szCs w:val="24"/>
              </w:rPr>
            </w:pPr>
            <w:r w:rsidRPr="00414125">
              <w:rPr>
                <w:b/>
                <w:bCs/>
                <w:sz w:val="24"/>
                <w:szCs w:val="24"/>
              </w:rPr>
              <w:t>Информационное</w:t>
            </w:r>
          </w:p>
        </w:tc>
      </w:tr>
      <w:tr w:rsidR="007A4B57" w:rsidRPr="00414125" w:rsidTr="007A4B57">
        <w:trPr>
          <w:trHeight w:val="542"/>
        </w:trPr>
        <w:tc>
          <w:tcPr>
            <w:tcW w:w="18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УДДУ </w:t>
            </w:r>
          </w:p>
          <w:p w:rsidR="007A4B57" w:rsidRDefault="007A4B57" w:rsidP="006771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Кислякова Е.В. </w:t>
            </w:r>
          </w:p>
          <w:p w:rsidR="007A4B57" w:rsidRPr="00414125" w:rsidRDefault="007A4B57" w:rsidP="006771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41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414125" w:rsidRDefault="007A4B57" w:rsidP="00677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 организации работы ресурсного центра </w:t>
            </w:r>
          </w:p>
        </w:tc>
      </w:tr>
      <w:tr w:rsidR="007A4B57" w:rsidRPr="00414125" w:rsidTr="006771AA">
        <w:tc>
          <w:tcPr>
            <w:tcW w:w="18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414125" w:rsidRDefault="007A4B57" w:rsidP="006771A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1.Сбор информации об инструкторах (стаж работы, образование, тема по самообразованию)</w:t>
            </w: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Определение процентного соотношения времени, затраченного на работу с детьми к общему времени работы инструктора по </w:t>
            </w:r>
            <w:proofErr w:type="spellStart"/>
            <w:r>
              <w:rPr>
                <w:sz w:val="24"/>
                <w:szCs w:val="24"/>
              </w:rPr>
              <w:t>физ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ультуре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Ознакомление с ресурсным центром  и опорными детскими садами.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1.Предоставление материалов на бумажном носителе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2.Выполнение практического задания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6098E">
              <w:rPr>
                <w:sz w:val="24"/>
                <w:szCs w:val="24"/>
              </w:rPr>
              <w:t>Проведение анализа деятельности</w:t>
            </w:r>
            <w:r>
              <w:rPr>
                <w:sz w:val="24"/>
                <w:szCs w:val="24"/>
              </w:rPr>
              <w:t xml:space="preserve"> ОО</w:t>
            </w:r>
            <w:r w:rsidRPr="0016098E">
              <w:rPr>
                <w:sz w:val="24"/>
                <w:szCs w:val="24"/>
              </w:rPr>
              <w:t>, условий, голосование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4.Семинар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Pr="000772D2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5.Определение сетевых групп для работы над темами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мерах по развитию политики формирования здорового образа жизни детей и подростков (выполнение указов президента РФ).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итогов проведения городского конкурса «Профи -2016» 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-кол-во участников;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-анализ балловых показателей участников и призеров;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-роль старших воспитателей при подготовке к участию в конкурсе;</w:t>
            </w: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приоритетные задачи по направлению «физическое развитие» в соответствии с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наличие</w:t>
            </w:r>
            <w:proofErr w:type="gramEnd"/>
            <w:r>
              <w:rPr>
                <w:sz w:val="24"/>
                <w:szCs w:val="24"/>
              </w:rPr>
              <w:t xml:space="preserve"> развивающего компонента, мотивации деятельности, творческое развитие)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-Создание банка данных инструкторов по физической культуре.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  <w:r w:rsidRPr="00414125">
              <w:rPr>
                <w:sz w:val="24"/>
                <w:szCs w:val="24"/>
              </w:rPr>
              <w:t>·  Размещение материалов работы ресурсного центра на сайте ДОУ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Рассылка итоговых материалов</w:t>
            </w:r>
          </w:p>
        </w:tc>
      </w:tr>
      <w:tr w:rsidR="007A4B57" w:rsidRPr="00414125" w:rsidTr="006771AA">
        <w:tc>
          <w:tcPr>
            <w:tcW w:w="18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ДОУ </w:t>
            </w:r>
          </w:p>
          <w:p w:rsidR="007A4B57" w:rsidRDefault="007A4B57" w:rsidP="006771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28</w:t>
            </w: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март </w:t>
            </w:r>
          </w:p>
          <w:p w:rsidR="007A4B57" w:rsidRDefault="007A4B57" w:rsidP="006771AA">
            <w:pPr>
              <w:rPr>
                <w:b/>
                <w:bCs/>
                <w:sz w:val="24"/>
                <w:szCs w:val="24"/>
              </w:rPr>
            </w:pP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</w:p>
        </w:tc>
        <w:tc>
          <w:tcPr>
            <w:tcW w:w="141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1D16F5" w:rsidRDefault="007A4B57" w:rsidP="006771AA">
            <w:pPr>
              <w:jc w:val="center"/>
              <w:rPr>
                <w:b/>
                <w:sz w:val="24"/>
                <w:szCs w:val="24"/>
              </w:rPr>
            </w:pPr>
            <w:r w:rsidRPr="001D16F5">
              <w:rPr>
                <w:b/>
                <w:sz w:val="24"/>
                <w:szCs w:val="24"/>
              </w:rPr>
              <w:lastRenderedPageBreak/>
              <w:t>Современные подходы к проведению физкультурных занятий  для детей старшего дошкольного возраста</w:t>
            </w:r>
          </w:p>
        </w:tc>
      </w:tr>
      <w:tr w:rsidR="007A4B57" w:rsidRPr="00414125" w:rsidTr="006771AA">
        <w:tc>
          <w:tcPr>
            <w:tcW w:w="18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414125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Создание банка данных о </w:t>
            </w:r>
            <w:r>
              <w:rPr>
                <w:sz w:val="24"/>
                <w:szCs w:val="24"/>
              </w:rPr>
              <w:lastRenderedPageBreak/>
              <w:t xml:space="preserve">реализуемых в ОО города Дзержинска парциальных программах  по направлению «физическое развитие воспитанников». 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D7335D" w:rsidRDefault="007A4B57" w:rsidP="006771AA">
            <w:pPr>
              <w:rPr>
                <w:sz w:val="24"/>
                <w:szCs w:val="24"/>
              </w:rPr>
            </w:pPr>
            <w:r w:rsidRPr="00D7335D">
              <w:rPr>
                <w:sz w:val="24"/>
                <w:szCs w:val="24"/>
              </w:rPr>
              <w:lastRenderedPageBreak/>
              <w:t xml:space="preserve">1.Интерактив «Анализ физкультурного занятия для </w:t>
            </w:r>
            <w:r w:rsidRPr="00D7335D">
              <w:rPr>
                <w:sz w:val="24"/>
                <w:szCs w:val="24"/>
              </w:rPr>
              <w:lastRenderedPageBreak/>
              <w:t xml:space="preserve">детей старшего дошкольного возраста» </w:t>
            </w:r>
          </w:p>
          <w:p w:rsidR="007A4B57" w:rsidRPr="00D7335D" w:rsidRDefault="007A4B57" w:rsidP="006771AA">
            <w:pPr>
              <w:jc w:val="both"/>
              <w:rPr>
                <w:sz w:val="24"/>
                <w:szCs w:val="24"/>
              </w:rPr>
            </w:pPr>
            <w:r w:rsidRPr="00D7335D">
              <w:rPr>
                <w:sz w:val="24"/>
                <w:szCs w:val="24"/>
              </w:rPr>
              <w:t xml:space="preserve">- представление группой </w:t>
            </w:r>
            <w:r w:rsidRPr="00D7335D">
              <w:rPr>
                <w:b/>
                <w:sz w:val="24"/>
                <w:szCs w:val="24"/>
              </w:rPr>
              <w:t>зеленых</w:t>
            </w:r>
            <w:r w:rsidRPr="00D7335D">
              <w:rPr>
                <w:sz w:val="24"/>
                <w:szCs w:val="24"/>
              </w:rPr>
              <w:t xml:space="preserve"> видео  материалов проведения физкультурных занятий с детьми старшего дошкольного  возраста (</w:t>
            </w:r>
            <w:r w:rsidRPr="00D7335D">
              <w:rPr>
                <w:b/>
                <w:sz w:val="24"/>
                <w:szCs w:val="24"/>
              </w:rPr>
              <w:t xml:space="preserve">58 </w:t>
            </w:r>
            <w:r w:rsidRPr="00D7335D">
              <w:rPr>
                <w:sz w:val="24"/>
                <w:szCs w:val="24"/>
              </w:rPr>
              <w:t xml:space="preserve">    -    21,  36, 108, 120, 130, 131, 146);</w:t>
            </w:r>
          </w:p>
          <w:p w:rsidR="007A4B57" w:rsidRPr="00D7335D" w:rsidRDefault="007A4B57" w:rsidP="006771AA">
            <w:pPr>
              <w:jc w:val="both"/>
              <w:rPr>
                <w:sz w:val="24"/>
                <w:szCs w:val="24"/>
              </w:rPr>
            </w:pPr>
            <w:r w:rsidRPr="00D7335D">
              <w:rPr>
                <w:sz w:val="24"/>
                <w:szCs w:val="24"/>
              </w:rPr>
              <w:t>- представление г</w:t>
            </w:r>
            <w:r w:rsidRPr="00D7335D">
              <w:rPr>
                <w:b/>
                <w:sz w:val="24"/>
                <w:szCs w:val="24"/>
              </w:rPr>
              <w:t xml:space="preserve">руппой </w:t>
            </w:r>
            <w:proofErr w:type="gramStart"/>
            <w:r w:rsidRPr="00D7335D">
              <w:rPr>
                <w:b/>
                <w:sz w:val="24"/>
                <w:szCs w:val="24"/>
              </w:rPr>
              <w:t>желтых</w:t>
            </w:r>
            <w:proofErr w:type="gramEnd"/>
            <w:r w:rsidRPr="00D7335D">
              <w:rPr>
                <w:sz w:val="24"/>
                <w:szCs w:val="24"/>
              </w:rPr>
              <w:t xml:space="preserve"> – карты анализа физкультурного занятия старшего дошкольного возраста в соответствии с ФГОС по структуре занятия</w:t>
            </w:r>
          </w:p>
          <w:p w:rsidR="007A4B57" w:rsidRPr="00D7335D" w:rsidRDefault="007A4B57" w:rsidP="006771AA">
            <w:pPr>
              <w:jc w:val="both"/>
              <w:rPr>
                <w:sz w:val="24"/>
                <w:szCs w:val="24"/>
              </w:rPr>
            </w:pPr>
            <w:r w:rsidRPr="00D7335D">
              <w:rPr>
                <w:sz w:val="24"/>
                <w:szCs w:val="24"/>
              </w:rPr>
              <w:t>(</w:t>
            </w:r>
            <w:r w:rsidRPr="00D7335D">
              <w:rPr>
                <w:b/>
                <w:sz w:val="24"/>
                <w:szCs w:val="24"/>
              </w:rPr>
              <w:t xml:space="preserve">105 </w:t>
            </w:r>
            <w:r w:rsidRPr="00D7335D">
              <w:rPr>
                <w:sz w:val="24"/>
                <w:szCs w:val="24"/>
              </w:rPr>
              <w:t>-115,  142, 126, 44, 82,144).</w:t>
            </w:r>
          </w:p>
          <w:p w:rsidR="007A4B57" w:rsidRPr="00D7335D" w:rsidRDefault="007A4B57" w:rsidP="006771AA">
            <w:pPr>
              <w:jc w:val="both"/>
              <w:rPr>
                <w:sz w:val="24"/>
                <w:szCs w:val="24"/>
              </w:rPr>
            </w:pPr>
            <w:r w:rsidRPr="00D7335D">
              <w:rPr>
                <w:sz w:val="24"/>
                <w:szCs w:val="24"/>
              </w:rPr>
              <w:t>2.</w:t>
            </w:r>
            <w:r w:rsidRPr="00D7335D">
              <w:rPr>
                <w:b/>
                <w:sz w:val="24"/>
                <w:szCs w:val="24"/>
              </w:rPr>
              <w:t xml:space="preserve"> Представление группой красных</w:t>
            </w:r>
            <w:r w:rsidRPr="00D7335D">
              <w:rPr>
                <w:sz w:val="24"/>
                <w:szCs w:val="24"/>
              </w:rPr>
              <w:t xml:space="preserve"> –  банка мотиваций для проведения физкультурных  занятий  в старшем возрасте (</w:t>
            </w:r>
            <w:r w:rsidRPr="00D7335D">
              <w:rPr>
                <w:b/>
                <w:sz w:val="24"/>
                <w:szCs w:val="24"/>
              </w:rPr>
              <w:t>137</w:t>
            </w:r>
            <w:r w:rsidRPr="00D7335D">
              <w:rPr>
                <w:sz w:val="24"/>
                <w:szCs w:val="24"/>
              </w:rPr>
              <w:t>-  28, 57, 67, 127, 132, 135).</w:t>
            </w:r>
          </w:p>
          <w:p w:rsidR="007A4B57" w:rsidRDefault="007A4B57" w:rsidP="006771AA">
            <w:pPr>
              <w:jc w:val="both"/>
              <w:rPr>
                <w:sz w:val="24"/>
                <w:szCs w:val="24"/>
              </w:rPr>
            </w:pPr>
            <w:r w:rsidRPr="00D7335D">
              <w:rPr>
                <w:sz w:val="24"/>
                <w:szCs w:val="24"/>
              </w:rPr>
              <w:t>3.</w:t>
            </w:r>
            <w:r w:rsidRPr="00D7335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Представление г</w:t>
            </w:r>
            <w:r w:rsidRPr="00D7335D">
              <w:rPr>
                <w:b/>
                <w:sz w:val="24"/>
                <w:szCs w:val="24"/>
              </w:rPr>
              <w:t>рупп</w:t>
            </w:r>
            <w:r>
              <w:rPr>
                <w:b/>
                <w:sz w:val="24"/>
                <w:szCs w:val="24"/>
              </w:rPr>
              <w:t>ой</w:t>
            </w:r>
            <w:r w:rsidRPr="00D7335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синих</w:t>
            </w:r>
            <w:r w:rsidRPr="00D7335D">
              <w:rPr>
                <w:sz w:val="24"/>
                <w:szCs w:val="24"/>
              </w:rPr>
              <w:t xml:space="preserve"> – анализ</w:t>
            </w:r>
            <w:r>
              <w:rPr>
                <w:sz w:val="24"/>
                <w:szCs w:val="24"/>
              </w:rPr>
              <w:t>а</w:t>
            </w:r>
            <w:r w:rsidRPr="00D7335D">
              <w:rPr>
                <w:sz w:val="24"/>
                <w:szCs w:val="24"/>
              </w:rPr>
              <w:t xml:space="preserve"> реестра парциальных п</w:t>
            </w:r>
            <w:r>
              <w:rPr>
                <w:sz w:val="24"/>
                <w:szCs w:val="24"/>
              </w:rPr>
              <w:t>рограмм по физической культуре (</w:t>
            </w:r>
            <w:r w:rsidRPr="00D7335D">
              <w:rPr>
                <w:b/>
                <w:sz w:val="24"/>
                <w:szCs w:val="24"/>
              </w:rPr>
              <w:t>10</w:t>
            </w:r>
            <w:r w:rsidRPr="00D7335D">
              <w:rPr>
                <w:sz w:val="24"/>
                <w:szCs w:val="24"/>
              </w:rPr>
              <w:t xml:space="preserve"> – 17, 97, 125, 128,  134, 141, 145</w:t>
            </w:r>
            <w:r>
              <w:rPr>
                <w:sz w:val="24"/>
                <w:szCs w:val="24"/>
              </w:rPr>
              <w:t>)</w:t>
            </w:r>
          </w:p>
          <w:p w:rsidR="007A4B57" w:rsidRPr="00D7335D" w:rsidRDefault="007A4B57" w:rsidP="006771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Обсуждение актуальных проблем  по созданию условий для физического </w:t>
            </w:r>
            <w:r>
              <w:rPr>
                <w:sz w:val="24"/>
                <w:szCs w:val="24"/>
              </w:rPr>
              <w:lastRenderedPageBreak/>
              <w:t xml:space="preserve">развития воспитанников в соответствии с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414125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Консультация: «Физкультурные занятия в режиме дня»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выдача памяток по итогам консультирования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-Создание банка мотиваций, используемых на занятиях по физической культуре с детьми старшего дошкольного возраста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банка видео материалов физкультурных занятий с детьми старшего дошкольного возраста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  <w:r w:rsidRPr="00414125">
              <w:rPr>
                <w:sz w:val="24"/>
                <w:szCs w:val="24"/>
              </w:rPr>
              <w:t>·  Размещение материалов работы ресурсного центра на сайте ДОУ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Рассылка итоговых материалов</w:t>
            </w:r>
          </w:p>
        </w:tc>
      </w:tr>
      <w:tr w:rsidR="007A4B57" w:rsidRPr="00414125" w:rsidTr="006771AA">
        <w:tc>
          <w:tcPr>
            <w:tcW w:w="18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414125" w:rsidRDefault="007A4B57" w:rsidP="006771AA">
            <w:pPr>
              <w:rPr>
                <w:sz w:val="24"/>
                <w:szCs w:val="24"/>
              </w:rPr>
            </w:pPr>
            <w:r w:rsidRPr="00414125">
              <w:rPr>
                <w:b/>
                <w:bCs/>
                <w:sz w:val="24"/>
                <w:szCs w:val="24"/>
              </w:rPr>
              <w:lastRenderedPageBreak/>
              <w:t>ДОУ</w:t>
            </w: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141 (май)</w:t>
            </w:r>
          </w:p>
        </w:tc>
        <w:tc>
          <w:tcPr>
            <w:tcW w:w="141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414125" w:rsidRDefault="007A4B57" w:rsidP="006771AA">
            <w:pPr>
              <w:jc w:val="center"/>
              <w:rPr>
                <w:sz w:val="24"/>
                <w:szCs w:val="24"/>
              </w:rPr>
            </w:pPr>
            <w:r w:rsidRPr="001D16F5">
              <w:rPr>
                <w:b/>
                <w:sz w:val="24"/>
                <w:szCs w:val="24"/>
              </w:rPr>
              <w:t xml:space="preserve">Современные подходы к проведению физкультурных занятий  для детей </w:t>
            </w:r>
            <w:r>
              <w:rPr>
                <w:b/>
                <w:sz w:val="24"/>
                <w:szCs w:val="24"/>
              </w:rPr>
              <w:t>младшего дошкольного возраста</w:t>
            </w:r>
          </w:p>
        </w:tc>
      </w:tr>
      <w:tr w:rsidR="007A4B57" w:rsidRPr="00414125" w:rsidTr="006771AA">
        <w:tc>
          <w:tcPr>
            <w:tcW w:w="18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414125" w:rsidRDefault="007A4B57" w:rsidP="006771A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414125" w:rsidRDefault="007A4B57" w:rsidP="006771AA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D7335D" w:rsidRDefault="007A4B57" w:rsidP="006771AA">
            <w:pPr>
              <w:rPr>
                <w:sz w:val="24"/>
                <w:szCs w:val="24"/>
              </w:rPr>
            </w:pPr>
            <w:r w:rsidRPr="00D7335D">
              <w:rPr>
                <w:sz w:val="24"/>
                <w:szCs w:val="24"/>
              </w:rPr>
              <w:t xml:space="preserve">1.Интерактив «Анализ физкультурного занятия для детей </w:t>
            </w:r>
            <w:r>
              <w:rPr>
                <w:sz w:val="24"/>
                <w:szCs w:val="24"/>
              </w:rPr>
              <w:t xml:space="preserve">младшего </w:t>
            </w:r>
            <w:r w:rsidRPr="00D7335D">
              <w:rPr>
                <w:sz w:val="24"/>
                <w:szCs w:val="24"/>
              </w:rPr>
              <w:t xml:space="preserve"> дошкольного возраста» </w:t>
            </w:r>
          </w:p>
          <w:p w:rsidR="007A4B57" w:rsidRPr="00D7335D" w:rsidRDefault="007A4B57" w:rsidP="006771AA">
            <w:pPr>
              <w:jc w:val="both"/>
              <w:rPr>
                <w:sz w:val="24"/>
                <w:szCs w:val="24"/>
              </w:rPr>
            </w:pPr>
            <w:r w:rsidRPr="00D7335D">
              <w:rPr>
                <w:sz w:val="24"/>
                <w:szCs w:val="24"/>
              </w:rPr>
              <w:t xml:space="preserve">- представление группой </w:t>
            </w:r>
            <w:r>
              <w:rPr>
                <w:b/>
                <w:sz w:val="24"/>
                <w:szCs w:val="24"/>
              </w:rPr>
              <w:t xml:space="preserve">желтых </w:t>
            </w:r>
            <w:r w:rsidRPr="00D7335D">
              <w:rPr>
                <w:sz w:val="24"/>
                <w:szCs w:val="24"/>
              </w:rPr>
              <w:t xml:space="preserve"> видео  материалов проведения физкультурных занятий с детьми </w:t>
            </w:r>
            <w:r>
              <w:rPr>
                <w:sz w:val="24"/>
                <w:szCs w:val="24"/>
              </w:rPr>
              <w:t xml:space="preserve">младшего </w:t>
            </w:r>
            <w:r w:rsidRPr="00D7335D">
              <w:rPr>
                <w:sz w:val="24"/>
                <w:szCs w:val="24"/>
              </w:rPr>
              <w:t>дошкольного  возраста (</w:t>
            </w:r>
            <w:r w:rsidRPr="00D7335D">
              <w:rPr>
                <w:b/>
                <w:sz w:val="24"/>
                <w:szCs w:val="24"/>
              </w:rPr>
              <w:t xml:space="preserve">105 </w:t>
            </w:r>
            <w:r w:rsidRPr="00D7335D">
              <w:rPr>
                <w:sz w:val="24"/>
                <w:szCs w:val="24"/>
              </w:rPr>
              <w:t>-115,  142, 126, 44, 82,144).</w:t>
            </w:r>
          </w:p>
          <w:p w:rsidR="007A4B57" w:rsidRDefault="007A4B57" w:rsidP="006771AA">
            <w:pPr>
              <w:jc w:val="both"/>
              <w:rPr>
                <w:sz w:val="24"/>
                <w:szCs w:val="24"/>
              </w:rPr>
            </w:pPr>
          </w:p>
          <w:p w:rsidR="007A4B57" w:rsidRPr="00D7335D" w:rsidRDefault="007A4B57" w:rsidP="006771AA">
            <w:pPr>
              <w:jc w:val="both"/>
              <w:rPr>
                <w:sz w:val="24"/>
                <w:szCs w:val="24"/>
              </w:rPr>
            </w:pPr>
            <w:r w:rsidRPr="00D733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</w:t>
            </w:r>
            <w:r w:rsidRPr="00D7335D">
              <w:rPr>
                <w:sz w:val="24"/>
                <w:szCs w:val="24"/>
              </w:rPr>
              <w:t>редставление г</w:t>
            </w:r>
            <w:r w:rsidRPr="00D7335D">
              <w:rPr>
                <w:b/>
                <w:sz w:val="24"/>
                <w:szCs w:val="24"/>
              </w:rPr>
              <w:t xml:space="preserve">руппой </w:t>
            </w:r>
            <w:r>
              <w:rPr>
                <w:b/>
                <w:sz w:val="24"/>
                <w:szCs w:val="24"/>
              </w:rPr>
              <w:t xml:space="preserve">красных </w:t>
            </w:r>
            <w:r w:rsidRPr="00D7335D">
              <w:rPr>
                <w:sz w:val="24"/>
                <w:szCs w:val="24"/>
              </w:rPr>
              <w:t xml:space="preserve"> – карты анализа физкультурного занятия </w:t>
            </w:r>
            <w:r>
              <w:rPr>
                <w:sz w:val="24"/>
                <w:szCs w:val="24"/>
              </w:rPr>
              <w:t xml:space="preserve">младшего </w:t>
            </w:r>
            <w:r w:rsidRPr="00D7335D">
              <w:rPr>
                <w:sz w:val="24"/>
                <w:szCs w:val="24"/>
              </w:rPr>
              <w:t xml:space="preserve"> дошкольного возраста в соответствии с ФГОС по структуре занятия</w:t>
            </w:r>
            <w:r>
              <w:rPr>
                <w:sz w:val="24"/>
                <w:szCs w:val="24"/>
              </w:rPr>
              <w:t xml:space="preserve"> </w:t>
            </w:r>
            <w:r w:rsidRPr="00D7335D">
              <w:rPr>
                <w:sz w:val="24"/>
                <w:szCs w:val="24"/>
              </w:rPr>
              <w:t>(</w:t>
            </w:r>
            <w:r w:rsidRPr="00D7335D">
              <w:rPr>
                <w:b/>
                <w:sz w:val="24"/>
                <w:szCs w:val="24"/>
              </w:rPr>
              <w:t>137</w:t>
            </w:r>
            <w:r w:rsidRPr="00D7335D">
              <w:rPr>
                <w:sz w:val="24"/>
                <w:szCs w:val="24"/>
              </w:rPr>
              <w:t>-  28, 57, 67, 127, 132, 135).</w:t>
            </w:r>
          </w:p>
          <w:p w:rsidR="007A4B57" w:rsidRDefault="007A4B57" w:rsidP="006771AA">
            <w:pPr>
              <w:jc w:val="both"/>
              <w:rPr>
                <w:sz w:val="24"/>
                <w:szCs w:val="24"/>
              </w:rPr>
            </w:pPr>
            <w:r w:rsidRPr="00D7335D">
              <w:rPr>
                <w:sz w:val="24"/>
                <w:szCs w:val="24"/>
              </w:rPr>
              <w:t>2.</w:t>
            </w:r>
            <w:r w:rsidRPr="00D7335D">
              <w:rPr>
                <w:b/>
                <w:sz w:val="24"/>
                <w:szCs w:val="24"/>
              </w:rPr>
              <w:t xml:space="preserve"> Представление группой </w:t>
            </w:r>
            <w:r>
              <w:rPr>
                <w:b/>
                <w:sz w:val="24"/>
                <w:szCs w:val="24"/>
              </w:rPr>
              <w:t xml:space="preserve">синих </w:t>
            </w:r>
            <w:r w:rsidRPr="00D7335D">
              <w:rPr>
                <w:sz w:val="24"/>
                <w:szCs w:val="24"/>
              </w:rPr>
              <w:t xml:space="preserve">–  банка мотиваций для проведения физкультурных  занятий  в </w:t>
            </w:r>
            <w:r>
              <w:rPr>
                <w:sz w:val="24"/>
                <w:szCs w:val="24"/>
              </w:rPr>
              <w:t xml:space="preserve">младшем </w:t>
            </w:r>
            <w:r w:rsidRPr="00D7335D">
              <w:rPr>
                <w:sz w:val="24"/>
                <w:szCs w:val="24"/>
              </w:rPr>
              <w:t>возрасте</w:t>
            </w:r>
            <w:r>
              <w:rPr>
                <w:sz w:val="24"/>
                <w:szCs w:val="24"/>
              </w:rPr>
              <w:t xml:space="preserve"> (</w:t>
            </w:r>
            <w:r w:rsidRPr="00D7335D">
              <w:rPr>
                <w:b/>
                <w:sz w:val="24"/>
                <w:szCs w:val="24"/>
              </w:rPr>
              <w:t>10</w:t>
            </w:r>
            <w:r w:rsidRPr="00D7335D">
              <w:rPr>
                <w:sz w:val="24"/>
                <w:szCs w:val="24"/>
              </w:rPr>
              <w:t xml:space="preserve"> – 17, 97, 125, 128,  134, 141, 145</w:t>
            </w:r>
            <w:r>
              <w:rPr>
                <w:sz w:val="24"/>
                <w:szCs w:val="24"/>
              </w:rPr>
              <w:t>)</w:t>
            </w:r>
            <w:r w:rsidRPr="00D733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  <w:p w:rsidR="007A4B57" w:rsidRPr="00414125" w:rsidRDefault="007A4B57" w:rsidP="006771AA">
            <w:pPr>
              <w:jc w:val="both"/>
              <w:rPr>
                <w:sz w:val="24"/>
                <w:szCs w:val="24"/>
              </w:rPr>
            </w:pPr>
            <w:r w:rsidRPr="00D7335D">
              <w:rPr>
                <w:sz w:val="24"/>
                <w:szCs w:val="24"/>
              </w:rPr>
              <w:t>3.</w:t>
            </w:r>
            <w:r w:rsidRPr="00D7335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Проведение группой зеленых </w:t>
            </w:r>
            <w:r w:rsidRPr="00D7335D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мастер класса по вариативному использованию мягкого </w:t>
            </w:r>
            <w:r>
              <w:rPr>
                <w:sz w:val="24"/>
                <w:szCs w:val="24"/>
              </w:rPr>
              <w:lastRenderedPageBreak/>
              <w:t xml:space="preserve">игрового оборудования </w:t>
            </w:r>
            <w:r w:rsidRPr="00D7335D">
              <w:rPr>
                <w:sz w:val="24"/>
                <w:szCs w:val="24"/>
              </w:rPr>
              <w:t>(</w:t>
            </w:r>
            <w:r w:rsidRPr="00D7335D">
              <w:rPr>
                <w:b/>
                <w:sz w:val="24"/>
                <w:szCs w:val="24"/>
              </w:rPr>
              <w:t xml:space="preserve">58 </w:t>
            </w:r>
            <w:r w:rsidRPr="00D7335D">
              <w:rPr>
                <w:sz w:val="24"/>
                <w:szCs w:val="24"/>
              </w:rPr>
              <w:t xml:space="preserve">    -    21,  36, 108, 120, 130, 131, 146);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414125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Особенности организации двигательного режима в летний оздоровительный период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выдача памяток по итогам консультирования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-Создание банка мотиваций, используемых на занятиях по физической культуре с детьми младшего  дошкольного возраста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банка видео материалов физкультурных занятий с детьми младшего  дошкольного возраста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  <w:r w:rsidRPr="00414125">
              <w:rPr>
                <w:sz w:val="24"/>
                <w:szCs w:val="24"/>
              </w:rPr>
              <w:t>·  Размещение материалов работы ресурсного центра на сайте ДОУ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Рассылка итоговых материалов</w:t>
            </w:r>
          </w:p>
        </w:tc>
      </w:tr>
      <w:tr w:rsidR="007A4B57" w:rsidRPr="00414125" w:rsidTr="006771AA">
        <w:tc>
          <w:tcPr>
            <w:tcW w:w="1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</w:p>
        </w:tc>
        <w:tc>
          <w:tcPr>
            <w:tcW w:w="141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Pr="00304C3C" w:rsidRDefault="007A4B57" w:rsidP="006771AA">
            <w:pPr>
              <w:jc w:val="center"/>
              <w:rPr>
                <w:b/>
                <w:sz w:val="24"/>
                <w:szCs w:val="24"/>
              </w:rPr>
            </w:pPr>
            <w:r w:rsidRPr="00304C3C">
              <w:rPr>
                <w:b/>
                <w:sz w:val="24"/>
                <w:szCs w:val="24"/>
              </w:rPr>
              <w:t xml:space="preserve">Взаимодействие образовательной организации </w:t>
            </w:r>
            <w:r>
              <w:rPr>
                <w:b/>
                <w:sz w:val="24"/>
                <w:szCs w:val="24"/>
              </w:rPr>
              <w:t>с семьями воспитанников по укреплению физического и психического здоровья детей, их эмоционального благополучия</w:t>
            </w:r>
            <w:r w:rsidRPr="00304C3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A4B57" w:rsidRPr="00414125" w:rsidTr="006771AA">
        <w:tc>
          <w:tcPr>
            <w:tcW w:w="1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b/>
                <w:bCs/>
                <w:sz w:val="24"/>
                <w:szCs w:val="24"/>
              </w:rPr>
            </w:pPr>
            <w:r w:rsidRPr="00414125">
              <w:rPr>
                <w:b/>
                <w:bCs/>
                <w:sz w:val="24"/>
                <w:szCs w:val="24"/>
              </w:rPr>
              <w:t>ДОУ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7A4B57" w:rsidRDefault="007A4B57" w:rsidP="006771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банка данных по взаимодействию образовательных организаций с учреждениями спорта.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1.Мастер класс по использованию проектного метода по направлению «физическое развитие» (взаимодействие с семьями воспитанников  при организации проектного метода) </w:t>
            </w:r>
            <w:r w:rsidRPr="00606900">
              <w:rPr>
                <w:sz w:val="24"/>
                <w:szCs w:val="24"/>
              </w:rPr>
              <w:t xml:space="preserve"> (</w:t>
            </w:r>
            <w:r w:rsidRPr="00606900">
              <w:rPr>
                <w:b/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 xml:space="preserve">, 141, </w:t>
            </w:r>
            <w:r w:rsidRPr="00606900">
              <w:rPr>
                <w:sz w:val="24"/>
                <w:szCs w:val="24"/>
              </w:rPr>
              <w:t>127</w:t>
            </w:r>
            <w:r>
              <w:rPr>
                <w:sz w:val="24"/>
                <w:szCs w:val="24"/>
              </w:rPr>
              <w:t>, 142)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2.Презентация из опыта работы «Организация спортивных мероприятий (соревнований, праздников)  с семьями воспитанников при осуществлении взаимодействия с учреждениями спорта (10, 57, </w:t>
            </w:r>
            <w:r w:rsidRPr="00606900">
              <w:rPr>
                <w:b/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, 115)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Деловая игра «Проведение социологических  исследований по направлению «физическое развитие воспитанников»  (</w:t>
            </w:r>
            <w:r w:rsidRPr="00606900">
              <w:rPr>
                <w:b/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 xml:space="preserve">) (разработка направлений исследований командами: выявление ориентированности семей </w:t>
            </w:r>
            <w:r>
              <w:rPr>
                <w:sz w:val="24"/>
                <w:szCs w:val="24"/>
              </w:rPr>
              <w:lastRenderedPageBreak/>
              <w:t>на ЗОЖ, выявление удовлетворенности качеством работы ОО по направлению физического развития воспитанников, выявление уровня активности родителей по укреплению физического и психического здоровья воспитанников)</w:t>
            </w:r>
          </w:p>
          <w:p w:rsidR="007A4B57" w:rsidRPr="00304C3C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Вручение сертификатов активным участникам работы ресурсного центра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Консультация: «Содержание информационных стендов  ОО по направлению «физическое развитие воспитанников» </w:t>
            </w: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Выдача памяток по итогам консультирования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14125">
              <w:rPr>
                <w:sz w:val="24"/>
                <w:szCs w:val="24"/>
              </w:rPr>
              <w:t>  Размещение материалов работы ресурсного центра на сайте ДОУ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Памятка по реализации проектов 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Рассылка итоговых материалов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Видеоматериалы по взаимодействию ОО с учреждениями спорта</w:t>
            </w:r>
          </w:p>
          <w:p w:rsidR="007A4B57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-Сборник социологических опросов семей воспитанников</w:t>
            </w:r>
          </w:p>
          <w:p w:rsidR="007A4B57" w:rsidRPr="00414125" w:rsidRDefault="007A4B57" w:rsidP="0067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Подготовка и выпуск  сборника материалов работы ресурсного центра </w:t>
            </w:r>
          </w:p>
        </w:tc>
      </w:tr>
    </w:tbl>
    <w:p w:rsidR="007A4B57" w:rsidRPr="007A4B57" w:rsidRDefault="007A4B57"/>
    <w:sectPr w:rsidR="007A4B57" w:rsidRPr="007A4B57" w:rsidSect="007A4B57">
      <w:pgSz w:w="16838" w:h="11906" w:orient="landscape"/>
      <w:pgMar w:top="127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509F3"/>
    <w:multiLevelType w:val="multilevel"/>
    <w:tmpl w:val="C2920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57"/>
    <w:rsid w:val="007A4B57"/>
    <w:rsid w:val="00F9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7A4B5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7A4B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965</Words>
  <Characters>5506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1</cp:revision>
  <dcterms:created xsi:type="dcterms:W3CDTF">2016-02-25T20:05:00Z</dcterms:created>
  <dcterms:modified xsi:type="dcterms:W3CDTF">2016-02-25T20:08:00Z</dcterms:modified>
</cp:coreProperties>
</file>